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8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Rozdelenie </w:t>
      </w:r>
      <w:proofErr w:type="spellStart"/>
      <w:r w:rsidRPr="00C83DD1">
        <w:rPr>
          <w:b/>
          <w:sz w:val="24"/>
        </w:rPr>
        <w:t>Saidi</w:t>
      </w:r>
      <w:proofErr w:type="spellEnd"/>
      <w:r w:rsidRPr="00C83DD1">
        <w:rPr>
          <w:b/>
          <w:sz w:val="24"/>
        </w:rPr>
        <w:t xml:space="preserve"> 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(2)</w:t>
      </w:r>
      <w:r w:rsidR="000E3B93" w:rsidRPr="00C83DD1">
        <w:rPr>
          <w:b/>
          <w:sz w:val="24"/>
        </w:rPr>
        <w:t xml:space="preserve">   </w:t>
      </w:r>
      <w:r w:rsidRPr="00C83DD1">
        <w:rPr>
          <w:b/>
          <w:sz w:val="24"/>
        </w:rPr>
        <w:t xml:space="preserve">–     </w:t>
      </w:r>
      <w:proofErr w:type="spellStart"/>
      <w:r w:rsidRPr="00C83DD1">
        <w:rPr>
          <w:b/>
          <w:color w:val="92D050"/>
          <w:sz w:val="24"/>
        </w:rPr>
        <w:t>Tahteeb</w:t>
      </w:r>
      <w:proofErr w:type="spellEnd"/>
    </w:p>
    <w:p w:rsidR="0009329E" w:rsidRPr="00C83DD1" w:rsidRDefault="0009329E" w:rsidP="0009329E">
      <w:pPr>
        <w:pStyle w:val="Bezriadkovania"/>
        <w:numPr>
          <w:ilvl w:val="0"/>
          <w:numId w:val="4"/>
        </w:numPr>
        <w:rPr>
          <w:b/>
          <w:color w:val="92D050"/>
          <w:sz w:val="24"/>
        </w:rPr>
      </w:pPr>
      <w:proofErr w:type="spellStart"/>
      <w:r w:rsidRPr="00C83DD1">
        <w:rPr>
          <w:b/>
          <w:color w:val="92D050"/>
          <w:sz w:val="24"/>
        </w:rPr>
        <w:t>Raks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Assaya</w:t>
      </w:r>
      <w:proofErr w:type="spellEnd"/>
    </w:p>
    <w:p w:rsidR="000932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Zadeľ: </w:t>
      </w:r>
      <w:proofErr w:type="spellStart"/>
      <w:r w:rsidRPr="00C83DD1">
        <w:rPr>
          <w:b/>
          <w:sz w:val="24"/>
        </w:rPr>
        <w:t>Beledi</w:t>
      </w:r>
      <w:proofErr w:type="spellEnd"/>
      <w:r w:rsidRPr="00C83DD1">
        <w:rPr>
          <w:b/>
          <w:sz w:val="24"/>
        </w:rPr>
        <w:t xml:space="preserve">, </w:t>
      </w:r>
      <w:proofErr w:type="spellStart"/>
      <w:r w:rsidRPr="00C83DD1">
        <w:rPr>
          <w:b/>
          <w:sz w:val="24"/>
        </w:rPr>
        <w:t>Raks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Sharqi</w:t>
      </w:r>
      <w:proofErr w:type="spellEnd"/>
      <w:r w:rsidRPr="00C83DD1">
        <w:rPr>
          <w:b/>
          <w:sz w:val="24"/>
        </w:rPr>
        <w:t xml:space="preserve">, </w:t>
      </w:r>
      <w:proofErr w:type="spellStart"/>
      <w:r w:rsidRPr="00C83DD1">
        <w:rPr>
          <w:b/>
          <w:sz w:val="24"/>
        </w:rPr>
        <w:t>Tarab</w:t>
      </w:r>
      <w:proofErr w:type="spellEnd"/>
      <w:r w:rsidRPr="00C83DD1">
        <w:rPr>
          <w:b/>
          <w:sz w:val="24"/>
        </w:rPr>
        <w:t xml:space="preserve">, </w:t>
      </w:r>
      <w:proofErr w:type="spellStart"/>
      <w:r w:rsidRPr="00C83DD1">
        <w:rPr>
          <w:b/>
          <w:sz w:val="24"/>
        </w:rPr>
        <w:t>Saidi</w:t>
      </w:r>
      <w:proofErr w:type="spellEnd"/>
      <w:r w:rsidRPr="00C83DD1">
        <w:rPr>
          <w:b/>
          <w:sz w:val="24"/>
        </w:rPr>
        <w:t xml:space="preserve">, </w:t>
      </w:r>
      <w:proofErr w:type="spellStart"/>
      <w:r w:rsidRPr="00C83DD1">
        <w:rPr>
          <w:b/>
          <w:sz w:val="24"/>
        </w:rPr>
        <w:t>Zaar</w:t>
      </w:r>
      <w:proofErr w:type="spellEnd"/>
      <w:r w:rsidRPr="00C83DD1">
        <w:rPr>
          <w:b/>
          <w:sz w:val="24"/>
        </w:rPr>
        <w:t xml:space="preserve">, </w:t>
      </w:r>
      <w:proofErr w:type="spellStart"/>
      <w:r w:rsidRPr="00C83DD1">
        <w:rPr>
          <w:b/>
          <w:sz w:val="24"/>
        </w:rPr>
        <w:t>Drum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Solo</w:t>
      </w:r>
      <w:proofErr w:type="spellEnd"/>
      <w:r w:rsidR="000E3B93" w:rsidRPr="00C83DD1">
        <w:rPr>
          <w:b/>
          <w:sz w:val="24"/>
        </w:rPr>
        <w:t xml:space="preserve"> (6)</w:t>
      </w:r>
    </w:p>
    <w:p w:rsidR="0009329E" w:rsidRPr="00C83DD1" w:rsidRDefault="0009329E" w:rsidP="0009329E">
      <w:pPr>
        <w:pStyle w:val="Bezriadkovania"/>
        <w:ind w:firstLine="708"/>
        <w:rPr>
          <w:b/>
          <w:sz w:val="24"/>
        </w:rPr>
      </w:pPr>
      <w:r w:rsidRPr="00C83DD1">
        <w:rPr>
          <w:b/>
          <w:sz w:val="24"/>
        </w:rPr>
        <w:t xml:space="preserve">Klasické: </w:t>
      </w:r>
      <w:proofErr w:type="spellStart"/>
      <w:r w:rsidRPr="00C83DD1">
        <w:rPr>
          <w:b/>
          <w:color w:val="92D050"/>
          <w:sz w:val="24"/>
        </w:rPr>
        <w:t>Raks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Sharqi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Tarab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Drum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Solo</w:t>
      </w:r>
      <w:proofErr w:type="spellEnd"/>
    </w:p>
    <w:p w:rsidR="0009329E" w:rsidRPr="00C83DD1" w:rsidRDefault="0009329E" w:rsidP="0009329E">
      <w:pPr>
        <w:pStyle w:val="Bezriadkovania"/>
        <w:ind w:firstLine="708"/>
        <w:rPr>
          <w:b/>
          <w:color w:val="92D050"/>
          <w:sz w:val="24"/>
        </w:rPr>
      </w:pPr>
      <w:r w:rsidRPr="00C83DD1">
        <w:rPr>
          <w:b/>
          <w:sz w:val="24"/>
        </w:rPr>
        <w:t xml:space="preserve">Tradičné: </w:t>
      </w:r>
      <w:proofErr w:type="spellStart"/>
      <w:r w:rsidRPr="00C83DD1">
        <w:rPr>
          <w:b/>
          <w:color w:val="92D050"/>
          <w:sz w:val="24"/>
        </w:rPr>
        <w:t>Beledi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Saidi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Zaar</w:t>
      </w:r>
      <w:proofErr w:type="spellEnd"/>
    </w:p>
    <w:p w:rsidR="000932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Odkiaľ pochádza </w:t>
      </w:r>
      <w:proofErr w:type="spellStart"/>
      <w:r w:rsidRPr="00C83DD1">
        <w:rPr>
          <w:b/>
          <w:sz w:val="24"/>
        </w:rPr>
        <w:t>Muwashahat</w:t>
      </w:r>
      <w:proofErr w:type="spellEnd"/>
      <w:r w:rsidRPr="00C83DD1">
        <w:rPr>
          <w:b/>
          <w:sz w:val="24"/>
        </w:rPr>
        <w:t>?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(2)</w:t>
      </w:r>
      <w:r w:rsidRPr="00C83DD1">
        <w:rPr>
          <w:b/>
          <w:color w:val="FF0000"/>
          <w:sz w:val="24"/>
        </w:rPr>
        <w:t xml:space="preserve"> </w:t>
      </w:r>
      <w:r w:rsidRPr="00C83DD1">
        <w:rPr>
          <w:b/>
          <w:color w:val="92D050"/>
          <w:sz w:val="24"/>
        </w:rPr>
        <w:t>Andalúzia, Španielsko</w:t>
      </w:r>
    </w:p>
    <w:p w:rsidR="000932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Charakterizuj: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(5)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Khaleegi</w:t>
      </w:r>
      <w:proofErr w:type="spellEnd"/>
      <w:r w:rsidRPr="00C83DD1">
        <w:rPr>
          <w:b/>
          <w:sz w:val="24"/>
        </w:rPr>
        <w:t xml:space="preserve"> – </w:t>
      </w:r>
      <w:proofErr w:type="spellStart"/>
      <w:r w:rsidRPr="00C83DD1">
        <w:rPr>
          <w:b/>
          <w:color w:val="92D050"/>
          <w:sz w:val="24"/>
        </w:rPr>
        <w:t>sun</w:t>
      </w:r>
      <w:proofErr w:type="spellEnd"/>
      <w:r w:rsidRPr="00C83DD1">
        <w:rPr>
          <w:b/>
          <w:color w:val="92D050"/>
          <w:sz w:val="24"/>
        </w:rPr>
        <w:t xml:space="preserve"> krok </w:t>
      </w:r>
      <w:proofErr w:type="spellStart"/>
      <w:r w:rsidRPr="00C83DD1">
        <w:rPr>
          <w:b/>
          <w:color w:val="92D050"/>
          <w:sz w:val="24"/>
        </w:rPr>
        <w:t>sun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dvojkroky</w:t>
      </w:r>
      <w:proofErr w:type="spellEnd"/>
      <w:r w:rsidRPr="00C83DD1">
        <w:rPr>
          <w:b/>
          <w:color w:val="92D050"/>
          <w:sz w:val="24"/>
        </w:rPr>
        <w:t>, vlasy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Sema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vírenie, otočky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Melaya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leff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koketný veselý tanec s veľkou čiernou šatkou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Hagalla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 xml:space="preserve">¾ </w:t>
      </w:r>
      <w:proofErr w:type="spellStart"/>
      <w:r w:rsidRPr="00C83DD1">
        <w:rPr>
          <w:b/>
          <w:color w:val="92D050"/>
          <w:sz w:val="24"/>
        </w:rPr>
        <w:t>shimmy</w:t>
      </w:r>
      <w:proofErr w:type="spellEnd"/>
      <w:r w:rsidRPr="00C83DD1">
        <w:rPr>
          <w:b/>
          <w:color w:val="92D050"/>
          <w:sz w:val="24"/>
        </w:rPr>
        <w:t xml:space="preserve"> s chôdzou objemnejších žien, tlieskanie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Shaabi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drzý, bezočivý, má pobaviť, vyzývavý, hravý</w:t>
      </w:r>
    </w:p>
    <w:p w:rsidR="000932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Z akých štátov Indie pochádzajú nasledovné tance + 1 predstaviteľ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(9)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Kathak</w:t>
      </w:r>
      <w:proofErr w:type="spellEnd"/>
      <w:r w:rsidRPr="00C83DD1">
        <w:rPr>
          <w:b/>
          <w:sz w:val="24"/>
        </w:rPr>
        <w:t xml:space="preserve"> </w:t>
      </w:r>
      <w:r w:rsidRPr="00C83DD1">
        <w:rPr>
          <w:b/>
          <w:color w:val="92D050"/>
          <w:sz w:val="24"/>
        </w:rPr>
        <w:t xml:space="preserve">– Sev. India, Svetlana </w:t>
      </w:r>
      <w:proofErr w:type="spellStart"/>
      <w:r w:rsidRPr="00C83DD1">
        <w:rPr>
          <w:b/>
          <w:color w:val="92D050"/>
          <w:sz w:val="24"/>
        </w:rPr>
        <w:t>Tulasi</w:t>
      </w:r>
      <w:proofErr w:type="spellEnd"/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Chhau</w:t>
      </w:r>
      <w:proofErr w:type="spellEnd"/>
      <w:r w:rsidRPr="00C83DD1">
        <w:rPr>
          <w:b/>
          <w:sz w:val="24"/>
        </w:rPr>
        <w:t xml:space="preserve"> </w:t>
      </w:r>
      <w:r w:rsidRPr="00C83DD1">
        <w:rPr>
          <w:b/>
          <w:color w:val="92D050"/>
          <w:sz w:val="24"/>
        </w:rPr>
        <w:t xml:space="preserve">– SV </w:t>
      </w:r>
      <w:proofErr w:type="spellStart"/>
      <w:r w:rsidRPr="00C83DD1">
        <w:rPr>
          <w:b/>
          <w:color w:val="92D050"/>
          <w:sz w:val="24"/>
        </w:rPr>
        <w:t>Orissy</w:t>
      </w:r>
      <w:proofErr w:type="spellEnd"/>
      <w:r w:rsidRPr="00C83DD1">
        <w:rPr>
          <w:b/>
          <w:color w:val="92D050"/>
          <w:sz w:val="24"/>
        </w:rPr>
        <w:t>, ------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Odissi</w:t>
      </w:r>
      <w:proofErr w:type="spellEnd"/>
      <w:r w:rsidRPr="00C83DD1">
        <w:rPr>
          <w:b/>
          <w:sz w:val="24"/>
        </w:rPr>
        <w:t xml:space="preserve"> </w:t>
      </w:r>
      <w:r w:rsidRPr="00C83DD1">
        <w:rPr>
          <w:b/>
          <w:color w:val="92D050"/>
          <w:sz w:val="24"/>
        </w:rPr>
        <w:t xml:space="preserve">– </w:t>
      </w:r>
      <w:proofErr w:type="spellStart"/>
      <w:r w:rsidRPr="00C83DD1">
        <w:rPr>
          <w:b/>
          <w:color w:val="92D050"/>
          <w:sz w:val="24"/>
        </w:rPr>
        <w:t>Orissa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Sujata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Mohapatra</w:t>
      </w:r>
      <w:proofErr w:type="spellEnd"/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Bharatanatyam</w:t>
      </w:r>
      <w:proofErr w:type="spellEnd"/>
      <w:r w:rsidRPr="00C83DD1">
        <w:rPr>
          <w:b/>
          <w:sz w:val="24"/>
        </w:rPr>
        <w:t xml:space="preserve"> </w:t>
      </w:r>
      <w:r w:rsidRPr="00C83DD1">
        <w:rPr>
          <w:b/>
          <w:color w:val="92D050"/>
          <w:sz w:val="24"/>
        </w:rPr>
        <w:t xml:space="preserve">– </w:t>
      </w:r>
      <w:proofErr w:type="spellStart"/>
      <w:r w:rsidRPr="00C83DD1">
        <w:rPr>
          <w:b/>
          <w:color w:val="92D050"/>
          <w:sz w:val="24"/>
        </w:rPr>
        <w:t>Tamil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Savitha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Shastry</w:t>
      </w:r>
      <w:proofErr w:type="spellEnd"/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Bollywood</w:t>
      </w:r>
      <w:proofErr w:type="spellEnd"/>
      <w:r w:rsidRPr="00C83DD1">
        <w:rPr>
          <w:b/>
          <w:sz w:val="24"/>
        </w:rPr>
        <w:t xml:space="preserve"> </w:t>
      </w:r>
      <w:r w:rsidRPr="00C83DD1">
        <w:rPr>
          <w:b/>
          <w:color w:val="92D050"/>
          <w:sz w:val="24"/>
        </w:rPr>
        <w:t xml:space="preserve">– Bombaj, </w:t>
      </w:r>
      <w:proofErr w:type="spellStart"/>
      <w:r w:rsidRPr="00C83DD1">
        <w:rPr>
          <w:b/>
          <w:color w:val="92D050"/>
          <w:sz w:val="24"/>
        </w:rPr>
        <w:t>Aishwarya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Rai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Bachchen</w:t>
      </w:r>
      <w:proofErr w:type="spellEnd"/>
    </w:p>
    <w:p w:rsidR="000932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Charakterizuj: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(2)</w:t>
      </w:r>
      <w:r w:rsidR="000E3B93" w:rsidRPr="00C83DD1">
        <w:rPr>
          <w:b/>
          <w:sz w:val="24"/>
        </w:rPr>
        <w:t xml:space="preserve"> 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Kathakali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 xml:space="preserve">veľa </w:t>
      </w:r>
      <w:proofErr w:type="spellStart"/>
      <w:r w:rsidRPr="00C83DD1">
        <w:rPr>
          <w:b/>
          <w:color w:val="92D050"/>
          <w:sz w:val="24"/>
        </w:rPr>
        <w:t>make-upu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rFonts w:ascii="Segoe UI Symbol" w:hAnsi="Segoe UI Symbol"/>
          <w:b/>
          <w:color w:val="92D050"/>
          <w:sz w:val="24"/>
        </w:rPr>
        <w:t>→</w:t>
      </w:r>
      <w:r w:rsidRPr="00C83DD1">
        <w:rPr>
          <w:b/>
          <w:color w:val="92D050"/>
          <w:sz w:val="24"/>
        </w:rPr>
        <w:t>zápis</w:t>
      </w:r>
      <w:proofErr w:type="spellEnd"/>
      <w:r w:rsidRPr="00C83DD1">
        <w:rPr>
          <w:b/>
          <w:color w:val="92D050"/>
          <w:sz w:val="24"/>
        </w:rPr>
        <w:t xml:space="preserve"> do </w:t>
      </w:r>
      <w:proofErr w:type="spellStart"/>
      <w:r w:rsidRPr="00C83DD1">
        <w:rPr>
          <w:b/>
          <w:color w:val="92D050"/>
          <w:sz w:val="24"/>
        </w:rPr>
        <w:t>Guinessovej</w:t>
      </w:r>
      <w:proofErr w:type="spellEnd"/>
      <w:r w:rsidRPr="00C83DD1">
        <w:rPr>
          <w:b/>
          <w:color w:val="92D050"/>
          <w:sz w:val="24"/>
        </w:rPr>
        <w:t xml:space="preserve"> knihy rekordov</w:t>
      </w:r>
    </w:p>
    <w:p w:rsidR="0009329E" w:rsidRPr="00C83DD1" w:rsidRDefault="0009329E" w:rsidP="0009329E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Bollywood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Mujra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vychádza z </w:t>
      </w:r>
      <w:proofErr w:type="spellStart"/>
      <w:r w:rsidRPr="00C83DD1">
        <w:rPr>
          <w:b/>
          <w:color w:val="92D050"/>
          <w:sz w:val="24"/>
        </w:rPr>
        <w:t>Kathaku</w:t>
      </w:r>
      <w:proofErr w:type="spellEnd"/>
    </w:p>
    <w:p w:rsidR="0009329E" w:rsidRPr="00C83DD1" w:rsidRDefault="0009329E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Indická príručka divadla a tanca sa volá </w:t>
      </w:r>
      <w:proofErr w:type="spellStart"/>
      <w:r w:rsidRPr="00C83DD1">
        <w:rPr>
          <w:b/>
          <w:color w:val="92D050"/>
          <w:sz w:val="24"/>
        </w:rPr>
        <w:t>Natya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Shastra</w:t>
      </w:r>
      <w:proofErr w:type="spellEnd"/>
      <w:r w:rsidR="000E3B93" w:rsidRPr="00C83DD1">
        <w:rPr>
          <w:b/>
          <w:color w:val="92D050"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(1)</w:t>
      </w:r>
    </w:p>
    <w:p w:rsidR="003F6EF5" w:rsidRPr="00C83DD1" w:rsidRDefault="003F6EF5" w:rsidP="0009329E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Pôvod tancov (miesto, čas)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(10)</w:t>
      </w:r>
    </w:p>
    <w:p w:rsidR="003F6EF5" w:rsidRPr="00C83DD1" w:rsidRDefault="003F6EF5" w:rsidP="003F6EF5">
      <w:pPr>
        <w:pStyle w:val="Bezriadkovania"/>
        <w:ind w:left="720"/>
        <w:rPr>
          <w:b/>
          <w:color w:val="92D050"/>
          <w:sz w:val="24"/>
        </w:rPr>
      </w:pPr>
      <w:r w:rsidRPr="00C83DD1">
        <w:rPr>
          <w:b/>
          <w:sz w:val="24"/>
        </w:rPr>
        <w:t xml:space="preserve">Krídla </w:t>
      </w:r>
      <w:proofErr w:type="spellStart"/>
      <w:r w:rsidRPr="00C83DD1">
        <w:rPr>
          <w:b/>
          <w:sz w:val="24"/>
        </w:rPr>
        <w:t>Isis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USA, 20. Stor.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Závoj – </w:t>
      </w:r>
      <w:r w:rsidRPr="00C83DD1">
        <w:rPr>
          <w:b/>
          <w:color w:val="92D050"/>
          <w:sz w:val="24"/>
        </w:rPr>
        <w:t xml:space="preserve">20. Stor., Egypt, </w:t>
      </w:r>
      <w:proofErr w:type="spellStart"/>
      <w:r w:rsidRPr="00C83DD1">
        <w:rPr>
          <w:b/>
          <w:color w:val="92D050"/>
          <w:sz w:val="24"/>
        </w:rPr>
        <w:t>Samia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Gamal</w:t>
      </w:r>
      <w:proofErr w:type="spellEnd"/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Fan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veils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20. Stor., USA, čínski tanečníci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Sviečky – </w:t>
      </w:r>
      <w:r w:rsidRPr="00C83DD1">
        <w:rPr>
          <w:b/>
          <w:color w:val="92D050"/>
          <w:sz w:val="24"/>
        </w:rPr>
        <w:t>oddávna v Indii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Palička – </w:t>
      </w:r>
      <w:r w:rsidRPr="00C83DD1">
        <w:rPr>
          <w:b/>
          <w:color w:val="92D050"/>
          <w:sz w:val="24"/>
        </w:rPr>
        <w:t xml:space="preserve">folklórny tradičný, oblasť </w:t>
      </w:r>
      <w:proofErr w:type="spellStart"/>
      <w:r w:rsidRPr="00C83DD1">
        <w:rPr>
          <w:b/>
          <w:color w:val="92D050"/>
          <w:sz w:val="24"/>
        </w:rPr>
        <w:t>Saidi</w:t>
      </w:r>
      <w:proofErr w:type="spellEnd"/>
      <w:r w:rsidRPr="00C83DD1">
        <w:rPr>
          <w:b/>
          <w:color w:val="92D050"/>
          <w:sz w:val="24"/>
        </w:rPr>
        <w:t xml:space="preserve"> v Egypte</w:t>
      </w:r>
    </w:p>
    <w:p w:rsidR="003F6EF5" w:rsidRPr="00C83DD1" w:rsidRDefault="003F6EF5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Kto to bol?</w:t>
      </w:r>
      <w:r w:rsidR="000E3B93" w:rsidRPr="00C83DD1">
        <w:rPr>
          <w:b/>
          <w:sz w:val="24"/>
        </w:rPr>
        <w:t xml:space="preserve"> </w:t>
      </w:r>
      <w:r w:rsidR="000E3B93" w:rsidRPr="00C83DD1">
        <w:rPr>
          <w:b/>
          <w:color w:val="FF0000"/>
          <w:sz w:val="24"/>
        </w:rPr>
        <w:t>(</w:t>
      </w:r>
      <w:r w:rsidR="00C83DD1" w:rsidRPr="00C83DD1">
        <w:rPr>
          <w:b/>
          <w:color w:val="FF0000"/>
          <w:sz w:val="24"/>
        </w:rPr>
        <w:t>4)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Mahmoud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Reda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zberateľ folklórnych tancov na Blízkom Východe</w:t>
      </w:r>
    </w:p>
    <w:p w:rsidR="003F6EF5" w:rsidRPr="00C83DD1" w:rsidRDefault="003F6EF5" w:rsidP="003F6EF5">
      <w:pPr>
        <w:pStyle w:val="Bezriadkovania"/>
        <w:ind w:left="720"/>
        <w:rPr>
          <w:b/>
          <w:color w:val="92D050"/>
          <w:sz w:val="24"/>
        </w:rPr>
      </w:pPr>
      <w:proofErr w:type="spellStart"/>
      <w:r w:rsidRPr="00C83DD1">
        <w:rPr>
          <w:b/>
          <w:sz w:val="24"/>
        </w:rPr>
        <w:t>Surayia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Hilal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 xml:space="preserve">tanečnica, vymyslela </w:t>
      </w:r>
      <w:proofErr w:type="spellStart"/>
      <w:r w:rsidRPr="00C83DD1">
        <w:rPr>
          <w:b/>
          <w:color w:val="92D050"/>
          <w:sz w:val="24"/>
        </w:rPr>
        <w:t>Hilal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dance</w:t>
      </w:r>
      <w:proofErr w:type="spellEnd"/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Ahmed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Adaweyah</w:t>
      </w:r>
      <w:proofErr w:type="spellEnd"/>
      <w:r w:rsidRPr="00C83DD1">
        <w:rPr>
          <w:b/>
          <w:sz w:val="24"/>
        </w:rPr>
        <w:t xml:space="preserve"> – </w:t>
      </w:r>
      <w:proofErr w:type="spellStart"/>
      <w:r w:rsidRPr="00C83DD1">
        <w:rPr>
          <w:b/>
          <w:color w:val="92D050"/>
          <w:sz w:val="24"/>
        </w:rPr>
        <w:t>shaabi</w:t>
      </w:r>
      <w:proofErr w:type="spellEnd"/>
      <w:r w:rsidRPr="00C83DD1">
        <w:rPr>
          <w:b/>
          <w:color w:val="92D050"/>
          <w:sz w:val="24"/>
        </w:rPr>
        <w:t xml:space="preserve"> spevák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Oum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Kalthoum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 xml:space="preserve">speváčka </w:t>
      </w:r>
      <w:proofErr w:type="spellStart"/>
      <w:r w:rsidRPr="00C83DD1">
        <w:rPr>
          <w:b/>
          <w:color w:val="92D050"/>
          <w:sz w:val="24"/>
        </w:rPr>
        <w:t>Baladi</w:t>
      </w:r>
      <w:proofErr w:type="spellEnd"/>
      <w:r w:rsidRPr="00C83DD1">
        <w:rPr>
          <w:b/>
          <w:color w:val="92D050"/>
          <w:sz w:val="24"/>
        </w:rPr>
        <w:t>, Tarabu a </w:t>
      </w:r>
      <w:proofErr w:type="spellStart"/>
      <w:r w:rsidRPr="00C83DD1">
        <w:rPr>
          <w:b/>
          <w:color w:val="92D050"/>
          <w:sz w:val="24"/>
        </w:rPr>
        <w:t>Raks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Sharqi</w:t>
      </w:r>
      <w:proofErr w:type="spellEnd"/>
    </w:p>
    <w:p w:rsidR="003F6EF5" w:rsidRPr="00C83DD1" w:rsidRDefault="003F6EF5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Najvýznamnejší predstavitelia (+ pri GBD a TF aj festival); po 1</w:t>
      </w:r>
      <w:r w:rsidR="00C83DD1" w:rsidRPr="00C83DD1">
        <w:rPr>
          <w:b/>
          <w:sz w:val="24"/>
        </w:rPr>
        <w:t xml:space="preserve"> </w:t>
      </w:r>
      <w:r w:rsidR="00C83DD1" w:rsidRPr="00C83DD1">
        <w:rPr>
          <w:b/>
          <w:color w:val="FF0000"/>
          <w:sz w:val="24"/>
        </w:rPr>
        <w:t>(7)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ATS – </w:t>
      </w:r>
      <w:proofErr w:type="spellStart"/>
      <w:r w:rsidRPr="00C83DD1">
        <w:rPr>
          <w:b/>
          <w:color w:val="92D050"/>
          <w:sz w:val="24"/>
        </w:rPr>
        <w:t>Carolena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Nericcio</w:t>
      </w:r>
      <w:proofErr w:type="spellEnd"/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GBD – </w:t>
      </w:r>
      <w:proofErr w:type="spellStart"/>
      <w:r w:rsidRPr="00C83DD1">
        <w:rPr>
          <w:b/>
          <w:color w:val="92D050"/>
          <w:sz w:val="24"/>
        </w:rPr>
        <w:t>Ariellah</w:t>
      </w:r>
      <w:proofErr w:type="spellEnd"/>
      <w:r w:rsidRPr="00C83DD1">
        <w:rPr>
          <w:b/>
          <w:color w:val="92D050"/>
          <w:sz w:val="24"/>
        </w:rPr>
        <w:t xml:space="preserve">; + </w:t>
      </w:r>
      <w:proofErr w:type="spellStart"/>
      <w:r w:rsidRPr="00C83DD1">
        <w:rPr>
          <w:b/>
          <w:color w:val="92D050"/>
          <w:sz w:val="24"/>
        </w:rPr>
        <w:t>Gothla</w:t>
      </w:r>
      <w:proofErr w:type="spellEnd"/>
      <w:r w:rsidRPr="00C83DD1">
        <w:rPr>
          <w:b/>
          <w:color w:val="92D050"/>
          <w:sz w:val="24"/>
        </w:rPr>
        <w:t xml:space="preserve"> (festival)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TF – </w:t>
      </w:r>
      <w:proofErr w:type="spellStart"/>
      <w:r w:rsidRPr="00C83DD1">
        <w:rPr>
          <w:b/>
          <w:color w:val="92D050"/>
          <w:sz w:val="24"/>
        </w:rPr>
        <w:t>Rachel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Brice</w:t>
      </w:r>
      <w:proofErr w:type="spellEnd"/>
      <w:r w:rsidRPr="00C83DD1">
        <w:rPr>
          <w:b/>
          <w:color w:val="92D050"/>
          <w:sz w:val="24"/>
        </w:rPr>
        <w:t xml:space="preserve">; + </w:t>
      </w:r>
      <w:proofErr w:type="spellStart"/>
      <w:r w:rsidRPr="00C83DD1">
        <w:rPr>
          <w:b/>
          <w:color w:val="92D050"/>
          <w:sz w:val="24"/>
        </w:rPr>
        <w:t>Tribal</w:t>
      </w:r>
      <w:proofErr w:type="spellEnd"/>
      <w:r w:rsidRPr="00C83DD1">
        <w:rPr>
          <w:b/>
          <w:color w:val="92D050"/>
          <w:sz w:val="24"/>
        </w:rPr>
        <w:t xml:space="preserve"> Fest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Birthdance</w:t>
      </w:r>
      <w:proofErr w:type="spellEnd"/>
      <w:r w:rsidRPr="00C83DD1">
        <w:rPr>
          <w:b/>
          <w:sz w:val="24"/>
        </w:rPr>
        <w:t xml:space="preserve"> (2) – </w:t>
      </w:r>
      <w:proofErr w:type="spellStart"/>
      <w:r w:rsidRPr="00C83DD1">
        <w:rPr>
          <w:b/>
          <w:color w:val="92D050"/>
          <w:sz w:val="24"/>
        </w:rPr>
        <w:t>Delilah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Flynn</w:t>
      </w:r>
      <w:proofErr w:type="spellEnd"/>
      <w:r w:rsidRPr="00C83DD1">
        <w:rPr>
          <w:b/>
          <w:color w:val="92D050"/>
          <w:sz w:val="24"/>
        </w:rPr>
        <w:t xml:space="preserve">, </w:t>
      </w:r>
      <w:proofErr w:type="spellStart"/>
      <w:r w:rsidRPr="00C83DD1">
        <w:rPr>
          <w:b/>
          <w:color w:val="92D050"/>
          <w:sz w:val="24"/>
        </w:rPr>
        <w:t>Susanne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de</w:t>
      </w:r>
      <w:proofErr w:type="spellEnd"/>
      <w:r w:rsidRPr="00C83DD1">
        <w:rPr>
          <w:b/>
          <w:color w:val="92D050"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Liles</w:t>
      </w:r>
      <w:proofErr w:type="spellEnd"/>
    </w:p>
    <w:p w:rsidR="003F6EF5" w:rsidRPr="00C83DD1" w:rsidRDefault="003F6EF5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Indický názov pre </w:t>
      </w:r>
      <w:proofErr w:type="spellStart"/>
      <w:r w:rsidRPr="00C83DD1">
        <w:rPr>
          <w:b/>
          <w:sz w:val="24"/>
        </w:rPr>
        <w:t>mudry</w:t>
      </w:r>
      <w:proofErr w:type="spellEnd"/>
      <w:r w:rsidRPr="00C83DD1">
        <w:rPr>
          <w:b/>
          <w:sz w:val="24"/>
        </w:rPr>
        <w:t>:</w:t>
      </w:r>
      <w:r w:rsidR="00C83DD1" w:rsidRPr="00C83DD1">
        <w:rPr>
          <w:b/>
          <w:sz w:val="24"/>
        </w:rPr>
        <w:t xml:space="preserve"> </w:t>
      </w:r>
      <w:r w:rsidR="00C83DD1" w:rsidRPr="00C83DD1">
        <w:rPr>
          <w:b/>
          <w:color w:val="FF0000"/>
          <w:sz w:val="24"/>
        </w:rPr>
        <w:t>(4)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Korytnačka – </w:t>
      </w:r>
      <w:proofErr w:type="spellStart"/>
      <w:r w:rsidRPr="00C83DD1">
        <w:rPr>
          <w:b/>
          <w:color w:val="92D050"/>
          <w:sz w:val="24"/>
        </w:rPr>
        <w:t>kurma</w:t>
      </w:r>
      <w:proofErr w:type="spellEnd"/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Lotos – </w:t>
      </w:r>
      <w:proofErr w:type="spellStart"/>
      <w:r w:rsidRPr="00C83DD1">
        <w:rPr>
          <w:b/>
          <w:color w:val="92D050"/>
          <w:sz w:val="24"/>
        </w:rPr>
        <w:t>padmakosha</w:t>
      </w:r>
      <w:proofErr w:type="spellEnd"/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Démon – </w:t>
      </w:r>
      <w:r w:rsidRPr="00C83DD1">
        <w:rPr>
          <w:b/>
          <w:color w:val="92D050"/>
          <w:sz w:val="24"/>
        </w:rPr>
        <w:t>muka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r w:rsidRPr="00C83DD1">
        <w:rPr>
          <w:b/>
          <w:sz w:val="24"/>
        </w:rPr>
        <w:t xml:space="preserve">Labuť – </w:t>
      </w:r>
      <w:proofErr w:type="spellStart"/>
      <w:r w:rsidRPr="00C83DD1">
        <w:rPr>
          <w:b/>
          <w:color w:val="92D050"/>
          <w:sz w:val="24"/>
        </w:rPr>
        <w:t>hamsasya</w:t>
      </w:r>
      <w:proofErr w:type="spellEnd"/>
      <w:r w:rsidRPr="00C83DD1">
        <w:rPr>
          <w:b/>
          <w:sz w:val="24"/>
        </w:rPr>
        <w:t xml:space="preserve"> </w:t>
      </w:r>
    </w:p>
    <w:p w:rsidR="003F6EF5" w:rsidRPr="00C83DD1" w:rsidRDefault="003F6EF5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Pole </w:t>
      </w:r>
      <w:proofErr w:type="spellStart"/>
      <w:r w:rsidRPr="00C83DD1">
        <w:rPr>
          <w:b/>
          <w:sz w:val="24"/>
        </w:rPr>
        <w:t>dance</w:t>
      </w:r>
      <w:proofErr w:type="spellEnd"/>
      <w:r w:rsidRPr="00C83DD1">
        <w:rPr>
          <w:b/>
          <w:sz w:val="24"/>
        </w:rPr>
        <w:t xml:space="preserve"> pochádza z indického športu </w:t>
      </w:r>
      <w:proofErr w:type="spellStart"/>
      <w:r w:rsidRPr="00C83DD1">
        <w:rPr>
          <w:b/>
          <w:color w:val="92D050"/>
          <w:sz w:val="24"/>
        </w:rPr>
        <w:t>mallakhamb</w:t>
      </w:r>
      <w:proofErr w:type="spellEnd"/>
      <w:r w:rsidRPr="00C83DD1">
        <w:rPr>
          <w:b/>
          <w:sz w:val="24"/>
        </w:rPr>
        <w:t xml:space="preserve">. Ústne vysvetli rozdiel medzi pole </w:t>
      </w:r>
      <w:proofErr w:type="spellStart"/>
      <w:r w:rsidRPr="00C83DD1">
        <w:rPr>
          <w:b/>
          <w:sz w:val="24"/>
        </w:rPr>
        <w:t>dance</w:t>
      </w:r>
      <w:proofErr w:type="spellEnd"/>
      <w:r w:rsidRPr="00C83DD1">
        <w:rPr>
          <w:b/>
          <w:sz w:val="24"/>
        </w:rPr>
        <w:t xml:space="preserve"> a </w:t>
      </w:r>
      <w:proofErr w:type="spellStart"/>
      <w:r w:rsidRPr="00C83DD1">
        <w:rPr>
          <w:b/>
          <w:sz w:val="24"/>
        </w:rPr>
        <w:t>strip</w:t>
      </w:r>
      <w:proofErr w:type="spellEnd"/>
      <w:r w:rsidRPr="00C83DD1">
        <w:rPr>
          <w:b/>
          <w:sz w:val="24"/>
        </w:rPr>
        <w:t xml:space="preserve"> </w:t>
      </w:r>
      <w:proofErr w:type="spellStart"/>
      <w:r w:rsidRPr="00C83DD1">
        <w:rPr>
          <w:b/>
          <w:sz w:val="24"/>
        </w:rPr>
        <w:t>dance</w:t>
      </w:r>
      <w:proofErr w:type="spellEnd"/>
      <w:r w:rsidRPr="00C83DD1">
        <w:rPr>
          <w:b/>
          <w:sz w:val="24"/>
        </w:rPr>
        <w:t xml:space="preserve">. </w:t>
      </w:r>
      <w:r w:rsidR="00C83DD1" w:rsidRPr="00C83DD1">
        <w:rPr>
          <w:b/>
          <w:color w:val="FF0000"/>
          <w:sz w:val="24"/>
        </w:rPr>
        <w:t>(2)</w:t>
      </w:r>
    </w:p>
    <w:p w:rsidR="003F6EF5" w:rsidRPr="00C83DD1" w:rsidRDefault="003F6EF5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lastRenderedPageBreak/>
        <w:t xml:space="preserve">Panva má </w:t>
      </w:r>
      <w:r w:rsidRPr="00C83DD1">
        <w:rPr>
          <w:b/>
          <w:color w:val="92D050"/>
          <w:sz w:val="24"/>
        </w:rPr>
        <w:t>3</w:t>
      </w:r>
      <w:r w:rsidRPr="00C83DD1">
        <w:rPr>
          <w:b/>
          <w:sz w:val="24"/>
        </w:rPr>
        <w:t xml:space="preserve"> vrstvy svalstva. Najviac zanedbávaná je </w:t>
      </w:r>
      <w:r w:rsidRPr="00C83DD1">
        <w:rPr>
          <w:b/>
          <w:color w:val="92D050"/>
          <w:sz w:val="24"/>
        </w:rPr>
        <w:t>1.</w:t>
      </w:r>
      <w:r w:rsidRPr="00C83DD1">
        <w:rPr>
          <w:b/>
          <w:sz w:val="24"/>
        </w:rPr>
        <w:t xml:space="preserve"> Vrstva (smerom zvnútra dovonku). Porozprávaj o blokoch a spôsobených ochoreniach v oblasti panvy, hrudníka a brucha. </w:t>
      </w:r>
      <w:r w:rsidR="00C83DD1" w:rsidRPr="00C83DD1">
        <w:rPr>
          <w:b/>
          <w:color w:val="FF0000"/>
          <w:sz w:val="24"/>
        </w:rPr>
        <w:t>(5)</w:t>
      </w:r>
    </w:p>
    <w:p w:rsidR="003F6EF5" w:rsidRPr="00C83DD1" w:rsidRDefault="003F6EF5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Napíš rytmy (schémou)</w:t>
      </w:r>
      <w:r w:rsidR="00C83DD1" w:rsidRPr="00C83DD1">
        <w:rPr>
          <w:b/>
          <w:sz w:val="24"/>
        </w:rPr>
        <w:t xml:space="preserve"> </w:t>
      </w:r>
      <w:r w:rsidR="00C83DD1" w:rsidRPr="00C83DD1">
        <w:rPr>
          <w:b/>
          <w:color w:val="FF0000"/>
          <w:sz w:val="24"/>
        </w:rPr>
        <w:t>(7)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Beledi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DDT DT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Saidi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DT DDT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Maksoum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DTT DT</w:t>
      </w:r>
    </w:p>
    <w:p w:rsidR="003F6EF5" w:rsidRPr="00C83DD1" w:rsidRDefault="003F6EF5" w:rsidP="003F6EF5">
      <w:pPr>
        <w:pStyle w:val="Bezriadkovania"/>
        <w:ind w:left="720"/>
        <w:rPr>
          <w:b/>
          <w:color w:val="92D050"/>
          <w:sz w:val="24"/>
        </w:rPr>
      </w:pPr>
      <w:proofErr w:type="spellStart"/>
      <w:r w:rsidRPr="00C83DD1">
        <w:rPr>
          <w:b/>
          <w:sz w:val="24"/>
        </w:rPr>
        <w:t>Malfouf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DTT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Chiftetelli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DTTTT DDT</w:t>
      </w:r>
    </w:p>
    <w:p w:rsidR="003F6EF5" w:rsidRPr="00C83DD1" w:rsidRDefault="003F6EF5" w:rsidP="003F6EF5">
      <w:pPr>
        <w:pStyle w:val="Bezriadkovania"/>
        <w:ind w:left="720"/>
        <w:rPr>
          <w:b/>
          <w:color w:val="92D050"/>
          <w:sz w:val="24"/>
        </w:rPr>
      </w:pPr>
      <w:proofErr w:type="spellStart"/>
      <w:r w:rsidRPr="00C83DD1">
        <w:rPr>
          <w:b/>
          <w:sz w:val="24"/>
        </w:rPr>
        <w:t>Ayub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DDT</w:t>
      </w:r>
    </w:p>
    <w:p w:rsidR="003F6EF5" w:rsidRPr="00C83DD1" w:rsidRDefault="003F6EF5" w:rsidP="003F6EF5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Fellahi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 xml:space="preserve">DTDT </w:t>
      </w:r>
    </w:p>
    <w:p w:rsidR="003F6EF5" w:rsidRPr="00C83DD1" w:rsidRDefault="000E3B93" w:rsidP="003F6EF5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Napíš, čo je typické pre kostým </w:t>
      </w:r>
      <w:proofErr w:type="spellStart"/>
      <w:r w:rsidRPr="00C83DD1">
        <w:rPr>
          <w:b/>
          <w:sz w:val="24"/>
        </w:rPr>
        <w:t>Ghawazee</w:t>
      </w:r>
      <w:proofErr w:type="spellEnd"/>
      <w:r w:rsidRPr="00C83DD1">
        <w:rPr>
          <w:b/>
          <w:sz w:val="24"/>
        </w:rPr>
        <w:t xml:space="preserve">, </w:t>
      </w:r>
      <w:proofErr w:type="spellStart"/>
      <w:r w:rsidRPr="00C83DD1">
        <w:rPr>
          <w:b/>
          <w:sz w:val="24"/>
        </w:rPr>
        <w:t>Hagalla</w:t>
      </w:r>
      <w:proofErr w:type="spellEnd"/>
      <w:r w:rsidRPr="00C83DD1">
        <w:rPr>
          <w:b/>
          <w:sz w:val="24"/>
        </w:rPr>
        <w:t>.</w:t>
      </w:r>
      <w:r w:rsidR="00C83DD1" w:rsidRPr="00C83DD1">
        <w:rPr>
          <w:b/>
          <w:sz w:val="24"/>
        </w:rPr>
        <w:t xml:space="preserve"> </w:t>
      </w:r>
      <w:r w:rsidR="00C83DD1" w:rsidRPr="00C83DD1">
        <w:rPr>
          <w:b/>
          <w:color w:val="FF0000"/>
          <w:sz w:val="24"/>
        </w:rPr>
        <w:t>(2)</w:t>
      </w:r>
      <w:r w:rsidR="00C83DD1" w:rsidRPr="00C83DD1">
        <w:rPr>
          <w:b/>
          <w:sz w:val="24"/>
        </w:rPr>
        <w:t xml:space="preserve"> </w:t>
      </w:r>
    </w:p>
    <w:p w:rsidR="000E3B93" w:rsidRPr="00C83DD1" w:rsidRDefault="000E3B93" w:rsidP="000E3B93">
      <w:pPr>
        <w:pStyle w:val="Bezriadkovania"/>
        <w:ind w:left="720"/>
        <w:rPr>
          <w:b/>
          <w:sz w:val="24"/>
        </w:rPr>
      </w:pPr>
      <w:proofErr w:type="spellStart"/>
      <w:r w:rsidRPr="00C83DD1">
        <w:rPr>
          <w:b/>
          <w:sz w:val="24"/>
        </w:rPr>
        <w:t>Ghawazee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kovové šperky, turbany, dlhé náhrdelníky, guľaté náušnice</w:t>
      </w:r>
    </w:p>
    <w:p w:rsidR="000E3B93" w:rsidRPr="00C83DD1" w:rsidRDefault="000E3B93" w:rsidP="000E3B93">
      <w:pPr>
        <w:pStyle w:val="Bezriadkovania"/>
        <w:ind w:left="720"/>
        <w:rPr>
          <w:b/>
          <w:color w:val="92D050"/>
          <w:sz w:val="24"/>
        </w:rPr>
      </w:pPr>
      <w:proofErr w:type="spellStart"/>
      <w:r w:rsidRPr="00C83DD1">
        <w:rPr>
          <w:b/>
          <w:sz w:val="24"/>
        </w:rPr>
        <w:t>Hagalla</w:t>
      </w:r>
      <w:proofErr w:type="spellEnd"/>
      <w:r w:rsidRPr="00C83DD1">
        <w:rPr>
          <w:b/>
          <w:sz w:val="24"/>
        </w:rPr>
        <w:t xml:space="preserve"> – </w:t>
      </w:r>
      <w:r w:rsidRPr="00C83DD1">
        <w:rPr>
          <w:b/>
          <w:color w:val="92D050"/>
          <w:sz w:val="24"/>
        </w:rPr>
        <w:t>závoj na hlave, viac vrstiev látky na sukni okolo bokov</w:t>
      </w:r>
    </w:p>
    <w:p w:rsidR="000E3B93" w:rsidRPr="00C83DD1" w:rsidRDefault="000E3B93" w:rsidP="000E3B93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 xml:space="preserve">Ktoré pohyby nesmú robiť deti do 12 rokov? Vypíš všetky! </w:t>
      </w:r>
      <w:r w:rsidR="00C83DD1" w:rsidRPr="00C83DD1">
        <w:rPr>
          <w:b/>
          <w:color w:val="FF0000"/>
          <w:sz w:val="24"/>
        </w:rPr>
        <w:t>(5)</w:t>
      </w:r>
      <w:r w:rsidR="00C83DD1" w:rsidRPr="00C83DD1">
        <w:rPr>
          <w:b/>
          <w:sz w:val="24"/>
        </w:rPr>
        <w:t xml:space="preserve"> </w:t>
      </w:r>
      <w:proofErr w:type="spellStart"/>
      <w:r w:rsidRPr="00C83DD1">
        <w:rPr>
          <w:b/>
          <w:color w:val="92D050"/>
          <w:sz w:val="24"/>
        </w:rPr>
        <w:t>Shimmy</w:t>
      </w:r>
      <w:proofErr w:type="spellEnd"/>
      <w:r w:rsidRPr="00C83DD1">
        <w:rPr>
          <w:b/>
          <w:color w:val="92D050"/>
          <w:sz w:val="24"/>
        </w:rPr>
        <w:t>, akcenty, parter, osmičky vertikálne a so spojenými kolenami</w:t>
      </w:r>
    </w:p>
    <w:p w:rsidR="000E3B93" w:rsidRPr="00C83DD1" w:rsidRDefault="000E3B93" w:rsidP="000E3B93">
      <w:pPr>
        <w:pStyle w:val="Bezriadkovania"/>
        <w:numPr>
          <w:ilvl w:val="0"/>
          <w:numId w:val="3"/>
        </w:numPr>
        <w:rPr>
          <w:b/>
          <w:sz w:val="24"/>
        </w:rPr>
      </w:pPr>
      <w:r w:rsidRPr="00C83DD1">
        <w:rPr>
          <w:b/>
          <w:sz w:val="24"/>
        </w:rPr>
        <w:t>Na čo si treba dávať pozor pri výučbe a tanci tehotných mamičiek? (3 veci)</w:t>
      </w:r>
      <w:r w:rsidR="00C83DD1" w:rsidRPr="00C83DD1">
        <w:rPr>
          <w:b/>
          <w:sz w:val="24"/>
        </w:rPr>
        <w:t xml:space="preserve"> </w:t>
      </w:r>
      <w:r w:rsidR="00C83DD1" w:rsidRPr="00C83DD1">
        <w:rPr>
          <w:b/>
          <w:color w:val="FF0000"/>
          <w:sz w:val="24"/>
        </w:rPr>
        <w:t>(4)</w:t>
      </w:r>
    </w:p>
    <w:p w:rsidR="000E3B93" w:rsidRPr="00C83DD1" w:rsidRDefault="000E3B93" w:rsidP="000E3B93">
      <w:pPr>
        <w:pStyle w:val="Bezriadkovania"/>
        <w:numPr>
          <w:ilvl w:val="0"/>
          <w:numId w:val="4"/>
        </w:numPr>
        <w:rPr>
          <w:b/>
          <w:color w:val="92D050"/>
          <w:sz w:val="24"/>
        </w:rPr>
      </w:pPr>
      <w:r w:rsidRPr="00C83DD1">
        <w:rPr>
          <w:b/>
          <w:color w:val="92D050"/>
          <w:sz w:val="24"/>
        </w:rPr>
        <w:t>Tehotenská hypertenzia (PIH) – nesmie cvičiť</w:t>
      </w:r>
    </w:p>
    <w:p w:rsidR="000E3B93" w:rsidRPr="00C83DD1" w:rsidRDefault="000E3B93" w:rsidP="000E3B93">
      <w:pPr>
        <w:pStyle w:val="Bezriadkovania"/>
        <w:numPr>
          <w:ilvl w:val="0"/>
          <w:numId w:val="4"/>
        </w:numPr>
        <w:rPr>
          <w:b/>
          <w:color w:val="92D050"/>
          <w:sz w:val="24"/>
        </w:rPr>
      </w:pPr>
      <w:r w:rsidRPr="00C83DD1">
        <w:rPr>
          <w:b/>
          <w:color w:val="92D050"/>
          <w:sz w:val="24"/>
        </w:rPr>
        <w:t xml:space="preserve">Placenta </w:t>
      </w:r>
      <w:proofErr w:type="spellStart"/>
      <w:r w:rsidRPr="00C83DD1">
        <w:rPr>
          <w:b/>
          <w:color w:val="92D050"/>
          <w:sz w:val="24"/>
        </w:rPr>
        <w:t>previa</w:t>
      </w:r>
      <w:proofErr w:type="spellEnd"/>
      <w:r w:rsidRPr="00C83DD1">
        <w:rPr>
          <w:b/>
          <w:color w:val="92D050"/>
          <w:sz w:val="24"/>
        </w:rPr>
        <w:t xml:space="preserve"> alebo riziko predčasného pôrodu – nesmie cvičiť</w:t>
      </w:r>
    </w:p>
    <w:p w:rsidR="000E3B93" w:rsidRPr="00C83DD1" w:rsidRDefault="000E3B93" w:rsidP="000E3B93">
      <w:pPr>
        <w:pStyle w:val="Bezriadkovania"/>
        <w:numPr>
          <w:ilvl w:val="0"/>
          <w:numId w:val="4"/>
        </w:numPr>
        <w:rPr>
          <w:b/>
          <w:color w:val="92D050"/>
          <w:sz w:val="24"/>
        </w:rPr>
      </w:pPr>
      <w:r w:rsidRPr="00C83DD1">
        <w:rPr>
          <w:b/>
          <w:color w:val="92D050"/>
          <w:sz w:val="24"/>
        </w:rPr>
        <w:t xml:space="preserve">Uvoľňovanie v 3. </w:t>
      </w:r>
      <w:proofErr w:type="spellStart"/>
      <w:r w:rsidRPr="00C83DD1">
        <w:rPr>
          <w:b/>
          <w:color w:val="92D050"/>
          <w:sz w:val="24"/>
        </w:rPr>
        <w:t>Trimestri</w:t>
      </w:r>
      <w:proofErr w:type="spellEnd"/>
    </w:p>
    <w:p w:rsidR="000E3B93" w:rsidRPr="00C83DD1" w:rsidRDefault="000E3B93" w:rsidP="000E3B93">
      <w:pPr>
        <w:pStyle w:val="Bezriadkovania"/>
        <w:numPr>
          <w:ilvl w:val="0"/>
          <w:numId w:val="3"/>
        </w:numPr>
        <w:rPr>
          <w:b/>
          <w:sz w:val="24"/>
        </w:rPr>
      </w:pPr>
      <w:proofErr w:type="spellStart"/>
      <w:r w:rsidRPr="00C83DD1">
        <w:rPr>
          <w:b/>
          <w:sz w:val="24"/>
        </w:rPr>
        <w:t>Yoga</w:t>
      </w:r>
      <w:proofErr w:type="spellEnd"/>
      <w:r w:rsidRPr="00C83DD1">
        <w:rPr>
          <w:b/>
          <w:sz w:val="24"/>
        </w:rPr>
        <w:t xml:space="preserve"> má pri cvičení 3 hlavné časti:</w:t>
      </w:r>
      <w:r w:rsidR="00C83DD1" w:rsidRPr="00C83DD1">
        <w:rPr>
          <w:b/>
          <w:sz w:val="24"/>
        </w:rPr>
        <w:t xml:space="preserve"> </w:t>
      </w:r>
      <w:r w:rsidR="00C83DD1" w:rsidRPr="00C83DD1">
        <w:rPr>
          <w:b/>
          <w:color w:val="FF0000"/>
          <w:sz w:val="24"/>
        </w:rPr>
        <w:t>(3)</w:t>
      </w:r>
    </w:p>
    <w:p w:rsidR="000E3B93" w:rsidRPr="00C83DD1" w:rsidRDefault="000E3B93" w:rsidP="000E3B93">
      <w:pPr>
        <w:pStyle w:val="Bezriadkovania"/>
        <w:numPr>
          <w:ilvl w:val="0"/>
          <w:numId w:val="4"/>
        </w:numPr>
        <w:rPr>
          <w:b/>
          <w:color w:val="92D050"/>
          <w:sz w:val="24"/>
        </w:rPr>
      </w:pPr>
      <w:proofErr w:type="spellStart"/>
      <w:r w:rsidRPr="00C83DD1">
        <w:rPr>
          <w:b/>
          <w:color w:val="92D050"/>
          <w:sz w:val="24"/>
        </w:rPr>
        <w:t>Ásany</w:t>
      </w:r>
      <w:proofErr w:type="spellEnd"/>
      <w:r w:rsidRPr="00C83DD1">
        <w:rPr>
          <w:b/>
          <w:color w:val="92D050"/>
          <w:sz w:val="24"/>
        </w:rPr>
        <w:t xml:space="preserve"> – pozície</w:t>
      </w:r>
    </w:p>
    <w:p w:rsidR="000E3B93" w:rsidRPr="00C83DD1" w:rsidRDefault="000E3B93" w:rsidP="000E3B93">
      <w:pPr>
        <w:pStyle w:val="Bezriadkovania"/>
        <w:numPr>
          <w:ilvl w:val="0"/>
          <w:numId w:val="4"/>
        </w:numPr>
        <w:rPr>
          <w:b/>
          <w:color w:val="92D050"/>
          <w:sz w:val="24"/>
        </w:rPr>
      </w:pPr>
      <w:r w:rsidRPr="00C83DD1">
        <w:rPr>
          <w:b/>
          <w:color w:val="92D050"/>
          <w:sz w:val="24"/>
        </w:rPr>
        <w:t>Dychové cvičenia</w:t>
      </w:r>
    </w:p>
    <w:p w:rsidR="000E3B93" w:rsidRPr="00C83DD1" w:rsidRDefault="000E3B93" w:rsidP="000E3B93">
      <w:pPr>
        <w:pStyle w:val="Bezriadkovania"/>
        <w:numPr>
          <w:ilvl w:val="0"/>
          <w:numId w:val="4"/>
        </w:numPr>
        <w:pBdr>
          <w:bottom w:val="single" w:sz="12" w:space="1" w:color="auto"/>
        </w:pBdr>
        <w:rPr>
          <w:b/>
          <w:color w:val="92D050"/>
          <w:sz w:val="24"/>
        </w:rPr>
      </w:pPr>
      <w:r w:rsidRPr="00C83DD1">
        <w:rPr>
          <w:b/>
          <w:color w:val="92D050"/>
          <w:sz w:val="24"/>
        </w:rPr>
        <w:t>Meditácia</w:t>
      </w:r>
    </w:p>
    <w:p w:rsidR="00C83DD1" w:rsidRDefault="00C83DD1" w:rsidP="00C83DD1">
      <w:pPr>
        <w:pStyle w:val="Bezriadkovania"/>
        <w:jc w:val="right"/>
        <w:rPr>
          <w:b/>
          <w:color w:val="FF0000"/>
          <w:sz w:val="24"/>
        </w:rPr>
      </w:pPr>
      <w:r w:rsidRPr="00C83DD1">
        <w:rPr>
          <w:b/>
          <w:color w:val="FF0000"/>
          <w:sz w:val="24"/>
        </w:rPr>
        <w:t>80 bodov</w:t>
      </w:r>
    </w:p>
    <w:p w:rsidR="000A3D60" w:rsidRPr="000A3D60" w:rsidRDefault="000A3D60" w:rsidP="00C83DD1">
      <w:pPr>
        <w:pStyle w:val="Bezriadkovania"/>
        <w:jc w:val="right"/>
        <w:rPr>
          <w:b/>
          <w:color w:val="FF0000"/>
          <w:sz w:val="24"/>
        </w:rPr>
      </w:pPr>
    </w:p>
    <w:p w:rsidR="000A3D60" w:rsidRPr="000A3D60" w:rsidRDefault="000A3D60" w:rsidP="000A3D60">
      <w:pPr>
        <w:pStyle w:val="Bezriadkovania"/>
        <w:rPr>
          <w:b/>
          <w:color w:val="FF0000"/>
          <w:sz w:val="24"/>
        </w:rPr>
      </w:pPr>
      <w:r w:rsidRPr="000A3D60"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32385</wp:posOffset>
            </wp:positionV>
            <wp:extent cx="869315" cy="1238250"/>
            <wp:effectExtent l="19050" t="0" r="6985" b="0"/>
            <wp:wrapSquare wrapText="bothSides"/>
            <wp:docPr id="6598" name="Obrázok 3" descr="http://www.lamees.sk/wp-content/uploads/saidi-225x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mees.sk/wp-content/uploads/saidi-225x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A3D60">
        <w:rPr>
          <w:b/>
          <w:color w:val="FF0000"/>
          <w:sz w:val="24"/>
        </w:rPr>
        <w:t>Saidi</w:t>
      </w:r>
      <w:proofErr w:type="spellEnd"/>
    </w:p>
    <w:p w:rsidR="000A3D60" w:rsidRPr="000A3D60" w:rsidRDefault="000A3D60" w:rsidP="000A3D60">
      <w:pPr>
        <w:pStyle w:val="Bezriadkovania"/>
        <w:rPr>
          <w:b/>
          <w:color w:val="FF0000"/>
          <w:sz w:val="24"/>
        </w:rPr>
      </w:pPr>
      <w:r w:rsidRPr="000A3D60"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151130</wp:posOffset>
            </wp:positionV>
            <wp:extent cx="760730" cy="1238250"/>
            <wp:effectExtent l="19050" t="0" r="1270" b="0"/>
            <wp:wrapSquare wrapText="bothSides"/>
            <wp:docPr id="6600" name="Obrázok 22" descr="http://www.kalila.sk/UserFiles/Image/Kostymy/folklorne%20kostymy%2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lila.sk/UserFiles/Image/Kostymy/folklorne%20kostymy%2001b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51" t="47458" r="4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pStyle w:val="Bezriadkovania"/>
        <w:rPr>
          <w:b/>
          <w:color w:val="FF0000"/>
          <w:sz w:val="24"/>
        </w:rPr>
      </w:pPr>
      <w:proofErr w:type="spellStart"/>
      <w:r w:rsidRPr="000A3D60">
        <w:rPr>
          <w:b/>
          <w:color w:val="FF0000"/>
          <w:sz w:val="24"/>
        </w:rPr>
        <w:t>Khaleegi</w:t>
      </w:r>
      <w:proofErr w:type="spellEnd"/>
    </w:p>
    <w:p w:rsidR="000A3D60" w:rsidRPr="000A3D60" w:rsidRDefault="000A3D60" w:rsidP="000A3D60">
      <w:pPr>
        <w:pStyle w:val="Bezriadkovania"/>
        <w:rPr>
          <w:b/>
          <w:color w:val="FF0000"/>
          <w:sz w:val="24"/>
        </w:rPr>
      </w:pPr>
      <w:r w:rsidRPr="000A3D60"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102870</wp:posOffset>
            </wp:positionV>
            <wp:extent cx="1733550" cy="914400"/>
            <wp:effectExtent l="19050" t="0" r="0" b="0"/>
            <wp:wrapSquare wrapText="bothSides"/>
            <wp:docPr id="169" name="irc_mi" descr="http://i.ytimg.com/vi/2PBdNJcQcp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2PBdNJcQcp4/hqdefault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89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pStyle w:val="Bezriadkovania"/>
        <w:rPr>
          <w:b/>
          <w:color w:val="FF0000"/>
          <w:sz w:val="24"/>
        </w:rPr>
      </w:pPr>
      <w:proofErr w:type="spellStart"/>
      <w:r w:rsidRPr="000A3D60">
        <w:rPr>
          <w:b/>
          <w:color w:val="FF0000"/>
          <w:sz w:val="24"/>
        </w:rPr>
        <w:t>shaabi</w:t>
      </w:r>
      <w:proofErr w:type="spellEnd"/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83185</wp:posOffset>
            </wp:positionV>
            <wp:extent cx="1635760" cy="1190625"/>
            <wp:effectExtent l="19050" t="0" r="2540" b="0"/>
            <wp:wrapSquare wrapText="bothSides"/>
            <wp:docPr id="6606" name="irc_mi" descr="http://danzamarbella.es/wordpress/wp-content/uploads/2013/01/fella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nzamarbella.es/wordpress/wp-content/uploads/2013/01/fellahi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proofErr w:type="spellStart"/>
      <w:r w:rsidRPr="000A3D60">
        <w:rPr>
          <w:rFonts w:asciiTheme="minorHAnsi" w:hAnsiTheme="minorHAnsi"/>
          <w:b/>
          <w:color w:val="FF0000"/>
        </w:rPr>
        <w:t>Fellahi</w:t>
      </w:r>
      <w:proofErr w:type="spellEnd"/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167005</wp:posOffset>
            </wp:positionV>
            <wp:extent cx="914400" cy="1238250"/>
            <wp:effectExtent l="19050" t="0" r="0" b="0"/>
            <wp:wrapSquare wrapText="bothSides"/>
            <wp:docPr id="6603" name="irc_mi" descr="http://www.olafheeg.de/SHARI/galerie_fundus/Folklore-Fundus/images/nub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lafheeg.de/SHARI/galerie_fundus/Folklore-Fundus/images/nubisch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proofErr w:type="spellStart"/>
      <w:r w:rsidRPr="000A3D60">
        <w:rPr>
          <w:rFonts w:asciiTheme="minorHAnsi" w:hAnsiTheme="minorHAnsi"/>
          <w:b/>
          <w:color w:val="FF0000"/>
        </w:rPr>
        <w:t>Nuba</w:t>
      </w:r>
      <w:proofErr w:type="spellEnd"/>
      <w:r w:rsidRPr="000A3D60">
        <w:rPr>
          <w:rFonts w:asciiTheme="minorHAnsi" w:hAnsiTheme="minorHAnsi"/>
          <w:b/>
          <w:color w:val="FF0000"/>
        </w:rPr>
        <w:t xml:space="preserve">                          </w:t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color w:val="FF0000"/>
        </w:rPr>
        <w:t xml:space="preserve"> </w:t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noProof/>
          <w:color w:val="FF0000"/>
        </w:rPr>
        <w:drawing>
          <wp:anchor distT="47625" distB="47625" distL="47625" distR="47625" simplePos="0" relativeHeight="251669504" behindDoc="0" locked="0" layoutInCell="1" allowOverlap="0">
            <wp:simplePos x="0" y="0"/>
            <wp:positionH relativeFrom="column">
              <wp:posOffset>85725</wp:posOffset>
            </wp:positionH>
            <wp:positionV relativeFrom="line">
              <wp:posOffset>36195</wp:posOffset>
            </wp:positionV>
            <wp:extent cx="1524000" cy="1038225"/>
            <wp:effectExtent l="19050" t="0" r="0" b="0"/>
            <wp:wrapSquare wrapText="bothSides"/>
            <wp:docPr id="155" name="Obrázok 3" descr="http://www.orientmagazin.net/upload/hilal3%20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ientmagazin.net/upload/hilal3%20up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proofErr w:type="spellStart"/>
      <w:r w:rsidRPr="000A3D60">
        <w:rPr>
          <w:rFonts w:asciiTheme="minorHAnsi" w:hAnsiTheme="minorHAnsi"/>
          <w:b/>
          <w:color w:val="FF0000"/>
        </w:rPr>
        <w:t>Hilal</w:t>
      </w:r>
      <w:proofErr w:type="spellEnd"/>
      <w:r w:rsidRPr="000A3D60">
        <w:rPr>
          <w:rFonts w:asciiTheme="minorHAnsi" w:hAnsiTheme="minorHAnsi"/>
          <w:b/>
          <w:color w:val="FF0000"/>
        </w:rPr>
        <w:t xml:space="preserve"> </w:t>
      </w:r>
      <w:proofErr w:type="spellStart"/>
      <w:r w:rsidRPr="000A3D60">
        <w:rPr>
          <w:rFonts w:asciiTheme="minorHAnsi" w:hAnsiTheme="minorHAnsi"/>
          <w:b/>
          <w:color w:val="FF0000"/>
        </w:rPr>
        <w:t>dance</w:t>
      </w:r>
      <w:proofErr w:type="spellEnd"/>
      <w:r w:rsidRPr="000A3D60">
        <w:rPr>
          <w:rFonts w:asciiTheme="minorHAnsi" w:hAnsiTheme="minorHAnsi"/>
          <w:b/>
          <w:color w:val="FF0000"/>
        </w:rPr>
        <w:t xml:space="preserve">                                                                                                            </w:t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22860</wp:posOffset>
            </wp:positionV>
            <wp:extent cx="931545" cy="1247775"/>
            <wp:effectExtent l="19050" t="0" r="1905" b="0"/>
            <wp:wrapSquare wrapText="bothSides"/>
            <wp:docPr id="160" name="Obrázok 5" descr="http://www.lamees.sk/wp-content/uploads/3326734545_3247a3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mees.sk/wp-content/uploads/3326734545_3247a34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proofErr w:type="spellStart"/>
      <w:r w:rsidRPr="000A3D60">
        <w:rPr>
          <w:rFonts w:asciiTheme="minorHAnsi" w:hAnsiTheme="minorHAnsi"/>
          <w:b/>
          <w:color w:val="FF0000"/>
        </w:rPr>
        <w:t>Chiftetelli</w:t>
      </w:r>
      <w:proofErr w:type="spellEnd"/>
      <w:r w:rsidRPr="000A3D60">
        <w:rPr>
          <w:rFonts w:asciiTheme="minorHAnsi" w:hAnsiTheme="minorHAnsi"/>
          <w:b/>
          <w:color w:val="FF0000"/>
        </w:rPr>
        <w:t>/turecký štýl</w:t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noProof/>
          <w:color w:val="FF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-33020</wp:posOffset>
            </wp:positionV>
            <wp:extent cx="942975" cy="1295400"/>
            <wp:effectExtent l="19050" t="0" r="9525" b="0"/>
            <wp:wrapSquare wrapText="bothSides"/>
            <wp:docPr id="159" name="irc_mi" descr="http://i.ytimg.com/vi/v5Wn0m3vjH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v5Wn0m3vjH8/maxresdefaul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47" t="19118" r="65579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proofErr w:type="spellStart"/>
      <w:r w:rsidRPr="000A3D60">
        <w:rPr>
          <w:rFonts w:asciiTheme="minorHAnsi" w:hAnsiTheme="minorHAnsi"/>
          <w:b/>
          <w:color w:val="FF0000"/>
        </w:rPr>
        <w:t>Muwashahat</w:t>
      </w:r>
      <w:proofErr w:type="spellEnd"/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23495</wp:posOffset>
            </wp:positionV>
            <wp:extent cx="2075180" cy="1181100"/>
            <wp:effectExtent l="19050" t="0" r="1270" b="0"/>
            <wp:wrapSquare wrapText="bothSides"/>
            <wp:docPr id="165" name="Obrázok 24" descr="D:\dokumenty\brušne tance\manipu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kumenty\brušne tance\manipur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3D60"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1533525" cy="1038225"/>
            <wp:effectExtent l="19050" t="0" r="9525" b="0"/>
            <wp:wrapSquare wrapText="bothSides"/>
            <wp:docPr id="151" name="irc_mi" descr="http://i.telegraph.co.uk/multimedia/archive/01151/arts-graphics-2004_11513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telegraph.co.uk/multimedia/archive/01151/arts-graphics-2004_1151313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  <w:proofErr w:type="spellStart"/>
      <w:r w:rsidRPr="000A3D60">
        <w:rPr>
          <w:rFonts w:asciiTheme="minorHAnsi" w:hAnsiTheme="minorHAnsi"/>
          <w:b/>
          <w:color w:val="FF0000"/>
        </w:rPr>
        <w:t>Pharao</w:t>
      </w:r>
      <w:proofErr w:type="spellEnd"/>
      <w:r w:rsidRPr="000A3D60">
        <w:rPr>
          <w:rFonts w:asciiTheme="minorHAnsi" w:hAnsiTheme="minorHAnsi"/>
          <w:b/>
          <w:color w:val="FF0000"/>
        </w:rPr>
        <w:t xml:space="preserve"> </w:t>
      </w:r>
      <w:proofErr w:type="spellStart"/>
      <w:r w:rsidRPr="000A3D60">
        <w:rPr>
          <w:rFonts w:asciiTheme="minorHAnsi" w:hAnsiTheme="minorHAnsi"/>
          <w:b/>
          <w:color w:val="FF0000"/>
        </w:rPr>
        <w:t>dance</w:t>
      </w:r>
      <w:proofErr w:type="spellEnd"/>
    </w:p>
    <w:p w:rsidR="000A3D60" w:rsidRPr="000A3D60" w:rsidRDefault="000A3D60" w:rsidP="000A3D60">
      <w:pPr>
        <w:rPr>
          <w:rFonts w:asciiTheme="minorHAnsi" w:hAnsiTheme="minorHAnsi"/>
          <w:b/>
          <w:color w:val="FF0000"/>
        </w:rPr>
      </w:pPr>
    </w:p>
    <w:p w:rsidR="000A3D60" w:rsidRDefault="000A3D60" w:rsidP="000A3D60">
      <w:pPr>
        <w:rPr>
          <w:rFonts w:asciiTheme="minorHAnsi" w:hAnsiTheme="minorHAnsi"/>
          <w:b/>
          <w:color w:val="FF0000"/>
        </w:rPr>
      </w:pPr>
      <w:r w:rsidRPr="000A3D60">
        <w:rPr>
          <w:rFonts w:asciiTheme="minorHAnsi" w:hAnsiTheme="minorHAnsi"/>
          <w:b/>
          <w:color w:val="FF0000"/>
        </w:rPr>
        <w:t xml:space="preserve">                            </w:t>
      </w:r>
      <w:r>
        <w:rPr>
          <w:rFonts w:asciiTheme="minorHAnsi" w:hAnsiTheme="minorHAnsi"/>
          <w:b/>
          <w:color w:val="FF0000"/>
        </w:rPr>
        <w:t xml:space="preserve">               </w:t>
      </w:r>
    </w:p>
    <w:p w:rsidR="000A3D60" w:rsidRDefault="000A3D60" w:rsidP="000A3D60">
      <w:pPr>
        <w:jc w:val="right"/>
        <w:rPr>
          <w:rFonts w:asciiTheme="minorHAnsi" w:hAnsiTheme="minorHAnsi"/>
          <w:b/>
          <w:color w:val="FF0000"/>
        </w:rPr>
      </w:pPr>
    </w:p>
    <w:p w:rsidR="000A3D60" w:rsidRPr="000A3D60" w:rsidRDefault="000A3D60" w:rsidP="000A3D60">
      <w:pPr>
        <w:jc w:val="right"/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noProof/>
          <w:color w:val="FF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83185</wp:posOffset>
            </wp:positionV>
            <wp:extent cx="1028700" cy="1257300"/>
            <wp:effectExtent l="19050" t="0" r="0" b="0"/>
            <wp:wrapSquare wrapText="bothSides"/>
            <wp:docPr id="161" name="Obrázok 9" descr="http://www.lamees.sk/wp-content/uploads/tes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amees.sk/wp-content/uploads/tess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A3D60">
        <w:rPr>
          <w:rFonts w:asciiTheme="minorHAnsi" w:hAnsiTheme="minorHAnsi"/>
          <w:b/>
          <w:color w:val="FF0000"/>
        </w:rPr>
        <w:t>Manipuri</w:t>
      </w:r>
      <w:proofErr w:type="spellEnd"/>
    </w:p>
    <w:p w:rsidR="000A3D60" w:rsidRDefault="000A3D60" w:rsidP="000A3D60">
      <w:r w:rsidRPr="000A3D60">
        <w:rPr>
          <w:rFonts w:asciiTheme="minorHAnsi" w:hAnsiTheme="minorHAnsi"/>
          <w:b/>
          <w:color w:val="FF0000"/>
        </w:rPr>
        <w:t xml:space="preserve">            Cigánsky tanec            </w:t>
      </w:r>
      <w:r>
        <w:t xml:space="preserve">                                                               </w:t>
      </w:r>
    </w:p>
    <w:p w:rsidR="000A3D60" w:rsidRDefault="000A3D60" w:rsidP="000A3D60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168275</wp:posOffset>
            </wp:positionV>
            <wp:extent cx="1352550" cy="2028825"/>
            <wp:effectExtent l="19050" t="0" r="0" b="0"/>
            <wp:wrapSquare wrapText="bothSides"/>
            <wp:docPr id="6625" name="irc_mi" descr="http://2011.tirgan.ca/sites/default/files/PersianDanceCostumeFurugSilkRoadDanceCompany15thAnniversaryjgwalterkhatoonno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011.tirgan.ca/sites/default/files/PersianDanceCostumeFurugSilkRoadDanceCompany15thAnniversaryjgwalterkhatoonnotag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Default="000A3D60" w:rsidP="000A3D60"/>
    <w:p w:rsidR="000A3D60" w:rsidRDefault="000A3D60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Silk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road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dance</w:t>
      </w:r>
      <w:proofErr w:type="spellEnd"/>
      <w:r>
        <w:rPr>
          <w:b/>
          <w:color w:val="FF0000"/>
          <w:sz w:val="24"/>
        </w:rPr>
        <w:t>/tanec hodvábnej cesty</w:t>
      </w:r>
    </w:p>
    <w:p w:rsidR="000A3D60" w:rsidRDefault="000A3D60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136525</wp:posOffset>
            </wp:positionV>
            <wp:extent cx="1428750" cy="1247775"/>
            <wp:effectExtent l="19050" t="0" r="0" b="0"/>
            <wp:wrapSquare wrapText="bothSides"/>
            <wp:docPr id="1" name="Obrázok 22" descr="http://www.kalila.sk/UserFiles/Image/Kostymy/folklorne%20kostymy%2001b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lila.sk/UserFiles/Image/Kostymy/folklorne%20kostymy%2001b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92" t="47458" r="1131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Default="000A3D60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Iskandarani</w:t>
      </w:r>
      <w:proofErr w:type="spellEnd"/>
      <w:r>
        <w:rPr>
          <w:b/>
          <w:color w:val="FF0000"/>
          <w:sz w:val="24"/>
        </w:rPr>
        <w:t>/</w:t>
      </w:r>
      <w:proofErr w:type="spellStart"/>
      <w:r>
        <w:rPr>
          <w:b/>
          <w:color w:val="FF0000"/>
          <w:sz w:val="24"/>
        </w:rPr>
        <w:t>eskandarani</w:t>
      </w:r>
      <w:proofErr w:type="spellEnd"/>
      <w:r>
        <w:rPr>
          <w:b/>
          <w:color w:val="FF0000"/>
          <w:sz w:val="24"/>
        </w:rPr>
        <w:t>/alexandrijský tanec/</w:t>
      </w:r>
      <w:proofErr w:type="spellStart"/>
      <w:r>
        <w:rPr>
          <w:b/>
          <w:color w:val="FF0000"/>
          <w:sz w:val="24"/>
        </w:rPr>
        <w:t>melaya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leff</w:t>
      </w:r>
      <w:proofErr w:type="spellEnd"/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47625" distB="47625" distL="47625" distR="47625" simplePos="0" relativeHeight="251683840" behindDoc="0" locked="0" layoutInCell="1" allowOverlap="0">
            <wp:simplePos x="0" y="0"/>
            <wp:positionH relativeFrom="column">
              <wp:posOffset>-166370</wp:posOffset>
            </wp:positionH>
            <wp:positionV relativeFrom="line">
              <wp:posOffset>110490</wp:posOffset>
            </wp:positionV>
            <wp:extent cx="1762125" cy="1303655"/>
            <wp:effectExtent l="19050" t="0" r="9525" b="0"/>
            <wp:wrapSquare wrapText="bothSides"/>
            <wp:docPr id="6620" name="Obrázok 7" descr="http://www.orientmagazin.net/upload/Hagal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ientmagazin.net/upload/Hagalla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Default="000A3D60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Hagalla</w:t>
      </w:r>
      <w:proofErr w:type="spellEnd"/>
      <w:r>
        <w:rPr>
          <w:b/>
          <w:color w:val="FF0000"/>
          <w:sz w:val="24"/>
        </w:rPr>
        <w:t xml:space="preserve"> </w:t>
      </w:r>
    </w:p>
    <w:p w:rsidR="000A3D60" w:rsidRDefault="000A3D60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167005</wp:posOffset>
            </wp:positionV>
            <wp:extent cx="2047875" cy="1367155"/>
            <wp:effectExtent l="19050" t="0" r="9525" b="0"/>
            <wp:wrapSquare wrapText="bothSides"/>
            <wp:docPr id="2" name="irc_mi" descr="http://www.night-beats.com/wp-content/uploads/2012/09/Tanoura-dancer-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ight-beats.com/wp-content/uploads/2012/09/Tanoura-dancer-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Default="000A3D60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Tanora</w:t>
      </w:r>
      <w:proofErr w:type="spellEnd"/>
      <w:r>
        <w:rPr>
          <w:b/>
          <w:color w:val="FF0000"/>
          <w:sz w:val="24"/>
        </w:rPr>
        <w:t>/</w:t>
      </w:r>
      <w:proofErr w:type="spellStart"/>
      <w:r>
        <w:rPr>
          <w:b/>
          <w:color w:val="FF0000"/>
          <w:sz w:val="24"/>
        </w:rPr>
        <w:t>derwish</w:t>
      </w:r>
      <w:proofErr w:type="spellEnd"/>
    </w:p>
    <w:p w:rsidR="000A3D60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47625" distB="47625" distL="47625" distR="47625" simplePos="0" relativeHeight="251687936" behindDoc="0" locked="0" layoutInCell="1" allowOverlap="0">
            <wp:simplePos x="0" y="0"/>
            <wp:positionH relativeFrom="column">
              <wp:posOffset>-4086225</wp:posOffset>
            </wp:positionH>
            <wp:positionV relativeFrom="line">
              <wp:posOffset>775970</wp:posOffset>
            </wp:positionV>
            <wp:extent cx="1781175" cy="1209675"/>
            <wp:effectExtent l="19050" t="0" r="9525" b="0"/>
            <wp:wrapSquare wrapText="bothSides"/>
            <wp:docPr id="3" name="Obrázok 3" descr="http://www.orientmagazin.net/upload/hilal3%20u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ientmagazin.net/upload/hilal3%20up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0A3D60" w:rsidRDefault="000A3D60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Hilal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dance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87630</wp:posOffset>
            </wp:positionV>
            <wp:extent cx="1209675" cy="1819275"/>
            <wp:effectExtent l="19050" t="0" r="9525" b="0"/>
            <wp:wrapSquare wrapText="bothSides"/>
            <wp:docPr id="4" name="Obrázok 23" descr="D:\dokumenty\brušne tance\mohiniatt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kumenty\brušne tance\mohiniattam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Mohiniattam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Odissi</w:t>
      </w:r>
      <w:proofErr w:type="spellEnd"/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77470</wp:posOffset>
            </wp:positionV>
            <wp:extent cx="1000760" cy="1504950"/>
            <wp:effectExtent l="19050" t="0" r="8890" b="0"/>
            <wp:wrapSquare wrapText="bothSides"/>
            <wp:docPr id="5" name="Obrázok 25" descr="D:\dokumenty\brušne tance\odis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kumenty\brušne tance\odiss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 w:rsidRPr="00EA1FF5">
        <w:rPr>
          <w:b/>
          <w:color w:val="FF0000"/>
          <w:sz w:val="24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-33020</wp:posOffset>
            </wp:positionV>
            <wp:extent cx="1191260" cy="1790700"/>
            <wp:effectExtent l="19050" t="0" r="8890" b="0"/>
            <wp:wrapSquare wrapText="bothSides"/>
            <wp:docPr id="6" name="Obrázok 26" descr="D:\dokumenty\brušne tance\katha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kumenty\brušne tance\kathakal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FF0000"/>
          <w:sz w:val="24"/>
        </w:rPr>
        <w:t>Kathakali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133350</wp:posOffset>
            </wp:positionV>
            <wp:extent cx="1676400" cy="1257300"/>
            <wp:effectExtent l="19050" t="0" r="0" b="0"/>
            <wp:wrapSquare wrapText="bothSides"/>
            <wp:docPr id="178" name="Obrázok 30" descr="D:\dokumenty\brušne tance\bharatana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kumenty\brušne tance\bharatanaty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Bharatanatyam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75565</wp:posOffset>
            </wp:positionV>
            <wp:extent cx="1676400" cy="1123950"/>
            <wp:effectExtent l="19050" t="0" r="0" b="0"/>
            <wp:wrapSquare wrapText="bothSides"/>
            <wp:docPr id="185" name="irc_mi" descr="http://www.rajasthantour4u.com/blog/wp-content/uploads/2009/07/haryan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jasthantour4u.com/blog/wp-content/uploads/2009/07/haryan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Sapera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dance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49530</wp:posOffset>
            </wp:positionV>
            <wp:extent cx="1438275" cy="1704975"/>
            <wp:effectExtent l="19050" t="0" r="9525" b="0"/>
            <wp:wrapSquare wrapText="bothSides"/>
            <wp:docPr id="6624" name="irc_mi" descr="http://www.livesv.com/sites/livesv.com/images/event/441736431/sema-gathering_category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vesv.com/sites/livesv.com/images/event/441736431/sema-gathering_category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Sema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96520</wp:posOffset>
            </wp:positionV>
            <wp:extent cx="2352675" cy="1220470"/>
            <wp:effectExtent l="19050" t="0" r="9525" b="0"/>
            <wp:wrapSquare wrapText="bothSides"/>
            <wp:docPr id="187" name="obrázek 83" descr="Perzsky_ta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 descr="Perzsky_tane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color w:val="FF0000"/>
          <w:sz w:val="24"/>
        </w:rPr>
        <w:t>Perzský tanec</w:t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 w:rsidRPr="00EA1FF5">
        <w:rPr>
          <w:b/>
          <w:color w:val="FF0000"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18415</wp:posOffset>
            </wp:positionV>
            <wp:extent cx="1529715" cy="2257425"/>
            <wp:effectExtent l="19050" t="0" r="0" b="0"/>
            <wp:wrapSquare wrapText="bothSides"/>
            <wp:docPr id="6640" name="Obrázok 1" descr="http://brisnitance.stoklasa.cz/projekty/p16/souborovy_system/galerie/3.Choreo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isnitance.stoklasa.cz/projekty/p16/souborovy_system/galerie/3.Choreogra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</w:rPr>
        <w:t>ATS</w:t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165735</wp:posOffset>
            </wp:positionV>
            <wp:extent cx="1819275" cy="1819275"/>
            <wp:effectExtent l="19050" t="0" r="9525" b="0"/>
            <wp:wrapSquare wrapText="bothSides"/>
            <wp:docPr id="6646" name="Obrázok 5" descr="Zoe J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e Jake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Tribal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Fusion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 w:rsidRPr="00EA1FF5">
        <w:rPr>
          <w:b/>
          <w:color w:val="FF0000"/>
          <w:sz w:val="24"/>
        </w:rPr>
        <w:drawing>
          <wp:inline distT="0" distB="0" distL="0" distR="0">
            <wp:extent cx="2152650" cy="1440886"/>
            <wp:effectExtent l="19050" t="0" r="0" b="0"/>
            <wp:docPr id="6673" name="irc_mi" descr="http://www.kaxkar.com/image/pic/pic/2015/02/26/204929_6073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xkar.com/image/pic/pic/2015/02/26/204929_6073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71" cy="144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-1644015</wp:posOffset>
            </wp:positionH>
            <wp:positionV relativeFrom="paragraph">
              <wp:posOffset>176530</wp:posOffset>
            </wp:positionV>
            <wp:extent cx="1438275" cy="1600200"/>
            <wp:effectExtent l="19050" t="0" r="9525" b="0"/>
            <wp:wrapSquare wrapText="bothSides"/>
            <wp:docPr id="6682" name="Obrázok 9" descr="D:\dokumenty\brušne tance\imagesW47Q8U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brušne tance\imagesW47Q8U5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1333" r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</w:rPr>
        <w:t xml:space="preserve">                                                           </w:t>
      </w:r>
      <w:proofErr w:type="spellStart"/>
      <w:r>
        <w:rPr>
          <w:b/>
          <w:color w:val="FF0000"/>
          <w:sz w:val="24"/>
        </w:rPr>
        <w:t>Bollywood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Araboflamenco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66040</wp:posOffset>
            </wp:positionV>
            <wp:extent cx="952500" cy="2028825"/>
            <wp:effectExtent l="19050" t="0" r="0" b="0"/>
            <wp:wrapSquare wrapText="bothSides"/>
            <wp:docPr id="6685" name="irc_mi" descr="http://morgenland.de/media/catalog/product/cache/1/image/650x650/9df78eab33525d08d6e5fb8d27136e95/b/l/bled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rgenland.de/media/catalog/product/cache/1/image/650x650/9df78eab33525d08d6e5fb8d27136e95/b/l/bledn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5889" r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Latino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oriental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27305</wp:posOffset>
            </wp:positionV>
            <wp:extent cx="1231265" cy="2171700"/>
            <wp:effectExtent l="19050" t="0" r="6985" b="0"/>
            <wp:wrapSquare wrapText="bothSides"/>
            <wp:docPr id="6689" name="Obrázok 8" descr="D:\dokumenty\brušne tanc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y\brušne tance\untitled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FF5" w:rsidRDefault="00EA1FF5" w:rsidP="000A3D60">
      <w:pPr>
        <w:pStyle w:val="Bezriadkovania"/>
        <w:rPr>
          <w:b/>
          <w:color w:val="FF0000"/>
          <w:sz w:val="24"/>
        </w:rPr>
      </w:pPr>
      <w:proofErr w:type="spellStart"/>
      <w:r>
        <w:rPr>
          <w:b/>
          <w:color w:val="FF0000"/>
          <w:sz w:val="24"/>
        </w:rPr>
        <w:t>Hip-hop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liquid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fusion</w:t>
      </w:r>
      <w:proofErr w:type="spellEnd"/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Default="00EA1FF5" w:rsidP="000A3D60">
      <w:pPr>
        <w:pStyle w:val="Bezriadkovania"/>
        <w:rPr>
          <w:b/>
          <w:color w:val="FF0000"/>
          <w:sz w:val="24"/>
        </w:rPr>
      </w:pPr>
    </w:p>
    <w:p w:rsidR="00EA1FF5" w:rsidRPr="00C83DD1" w:rsidRDefault="00EA1FF5" w:rsidP="000A3D60">
      <w:pPr>
        <w:pStyle w:val="Bezriadkovania"/>
        <w:rPr>
          <w:b/>
          <w:color w:val="FF0000"/>
          <w:sz w:val="24"/>
        </w:rPr>
      </w:pPr>
    </w:p>
    <w:sectPr w:rsidR="00EA1FF5" w:rsidRPr="00C83DD1" w:rsidSect="001E7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C44D3"/>
    <w:multiLevelType w:val="hybridMultilevel"/>
    <w:tmpl w:val="CC7ADC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14E46"/>
    <w:multiLevelType w:val="hybridMultilevel"/>
    <w:tmpl w:val="6DFCC668"/>
    <w:lvl w:ilvl="0" w:tplc="0C6ABAC4">
      <w:start w:val="1"/>
      <w:numFmt w:val="bullet"/>
      <w:lvlText w:val="-"/>
      <w:lvlJc w:val="left"/>
      <w:pPr>
        <w:ind w:left="25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2">
    <w:nsid w:val="6CE14263"/>
    <w:multiLevelType w:val="hybridMultilevel"/>
    <w:tmpl w:val="4D8438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B0A0E"/>
    <w:multiLevelType w:val="hybridMultilevel"/>
    <w:tmpl w:val="5CAA4AF8"/>
    <w:lvl w:ilvl="0" w:tplc="78026858">
      <w:start w:val="1"/>
      <w:numFmt w:val="bullet"/>
      <w:lvlText w:val="-"/>
      <w:lvlJc w:val="left"/>
      <w:pPr>
        <w:ind w:left="256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4">
    <w:nsid w:val="79E103AE"/>
    <w:multiLevelType w:val="hybridMultilevel"/>
    <w:tmpl w:val="F22287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329E"/>
    <w:rsid w:val="00061EC1"/>
    <w:rsid w:val="0009329E"/>
    <w:rsid w:val="000A3D60"/>
    <w:rsid w:val="000E3B93"/>
    <w:rsid w:val="001E789E"/>
    <w:rsid w:val="003F6EF5"/>
    <w:rsid w:val="00C83DD1"/>
    <w:rsid w:val="00EA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3D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9329E"/>
    <w:pPr>
      <w:ind w:left="720"/>
      <w:contextualSpacing/>
    </w:pPr>
  </w:style>
  <w:style w:type="paragraph" w:styleId="Bezriadkovania">
    <w:name w:val="No Spacing"/>
    <w:uiPriority w:val="1"/>
    <w:qFormat/>
    <w:rsid w:val="0009329E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A1F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1FF5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sk/url?sa=i&amp;rct=j&amp;q=&amp;esrc=s&amp;source=images&amp;cd=&amp;cad=rja&amp;uact=8&amp;ved=0CAcQjRw&amp;url=http://www.youtube.com/watch?v=2PBdNJcQcp4&amp;ei=KuCTVYieJMGtsgHYwYFQ&amp;bvm=bv.96952980,d.bGg&amp;psig=AFQjCNF8lajiuLlxDmikZXudSjgExmh6gg&amp;ust=143584091958603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://www.google.sk/url?sa=i&amp;rct=j&amp;q=&amp;esrc=s&amp;source=images&amp;cd=&amp;cad=rja&amp;uact=8&amp;ved=0CAcQjRw&amp;url=http://www.bhuz.com/belly-dance-traditions-styles/12892-what-wear-nubian-dance.html&amp;ei=QpOFVa_gAYHdUOfagJAM&amp;bvm=bv.96339352,d.d24&amp;psig=AFQjCNGtQLY5dreV3IOtgCFaPboof6FXeA&amp;ust=1434903708961825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night-beats.com/?p=1119" TargetMode="External"/><Relationship Id="rId33" Type="http://schemas.openxmlformats.org/officeDocument/2006/relationships/hyperlink" Target="http://www.google.sk/url?sa=i&amp;rct=j&amp;q=&amp;esrc=s&amp;source=images&amp;cd=&amp;cad=rja&amp;uact=8&amp;ved=0CAcQjRw&amp;url=http://www.livesv.com/event/detail/441736431/Sema_Gathering_and_Poetry_in_Motion_with_Farima_Meditation_Poetry_Dance&amp;ei=mpuFVcnBCYzyULKAgZAL&amp;psig=AFQjCNGiGzY7Tiv4sW0F5kd4kx5YW7RKfg&amp;ust=1434905800233894" TargetMode="External"/><Relationship Id="rId38" Type="http://schemas.openxmlformats.org/officeDocument/2006/relationships/hyperlink" Target="http://www.google.sk/url?sa=i&amp;rct=j&amp;q=&amp;esrc=s&amp;source=images&amp;cd=&amp;cad=rja&amp;uact=8&amp;ved=0CAcQjRw&amp;url=http://www.kaxkar.com/hawar/view.php?mid=2910&amp;ei=c3EpVeDyPMqtUbOigagE&amp;bvm=bv.90491159,d.d2s&amp;psig=AFQjCNE0Uu26HfGCBnhGGJIY_4uJaI_r_g&amp;ust=142886553281383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sk/url?sa=i&amp;rct=j&amp;q=&amp;esrc=s&amp;source=images&amp;cd=&amp;cad=rja&amp;uact=8&amp;ved=0CAcQjRw&amp;url=http://www.youtube.com/watch?v=v5Wn0m3vjH8&amp;ei=5paFVf7YNci0UfLQg-gH&amp;bvm=bv.96339352,d.d24&amp;psig=AFQjCNE1DW0YFfFd6TX_ko36naabsv5BYQ&amp;ust=1434904662643753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hyperlink" Target="http://www.google.sk/url?sa=i&amp;rct=j&amp;q=&amp;esrc=s&amp;source=images&amp;cd=&amp;cad=rja&amp;uact=8&amp;ved=0CAcQjRw&amp;url=http://morgenland.de/kostume-folklore/latino-oriental-kleid.html&amp;ei=aCqFVf6fPMbkUYP5gZgG&amp;bvm=bv.96339352,d.d24&amp;psig=AFQjCNFaLze9uyezXrM6g5eX4PZ_4VkekQ&amp;ust=143487689778591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alila.sk/UserFiles/File/Kostymy/folklorne%20kostymy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http://www.google.sk/url?sa=i&amp;rct=j&amp;q=&amp;esrc=s&amp;source=images&amp;cd=&amp;cad=rja&amp;uact=8&amp;ved=0CAcQjRw&amp;url=http://danzamarbella.es/falahi/&amp;ei=fJOFVYKQFYb0UpvsgqgB&amp;bvm=bv.96339352,d.d24&amp;psig=AFQjCNFZcvf1n1BtAIT0UfcqzKCmaAtVAw&amp;ust=1434903796901723" TargetMode="External"/><Relationship Id="rId19" Type="http://schemas.openxmlformats.org/officeDocument/2006/relationships/hyperlink" Target="http://www.telegraph.co.uk/culture/theatre/dance/3621023/Dancing-in-the-footsteps-of-the-masters.html" TargetMode="External"/><Relationship Id="rId31" Type="http://schemas.openxmlformats.org/officeDocument/2006/relationships/hyperlink" Target="http://www.google.sk/url?sa=i&amp;rct=j&amp;q=&amp;esrc=s&amp;source=images&amp;cd=&amp;cad=rja&amp;uact=8&amp;ved=0CAcQjRw&amp;url=http://www.rajasthantour4u.com/blog/index.php/2009/07/20/kalbeliya-sapera-dancers-famous-dancer-gulabo-from-rajasthan/&amp;ei=AuCSVeKfG-bVyAO7s4PAAg&amp;bvm=bv.96952980,d.bGQ&amp;psig=AFQjCNF1v4a07cR1_LyBAz2llxMZd444Og&amp;ust=1435775355914954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www.google.sk/url?sa=i&amp;rct=j&amp;q=&amp;esrc=s&amp;source=images&amp;cd=&amp;cad=rja&amp;uact=8&amp;ved=0CAcQjRw&amp;url=http://2011.tirgan.ca/event/silk-road&amp;ei=SZ-FVbLTEYmOU6DtgWg&amp;psig=AFQjCNExVGv-NTFAH-pN0W1wuSxFwW-C1Q&amp;ust=1434906820317331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Suchárová</dc:creator>
  <cp:lastModifiedBy>Eva Suchárová</cp:lastModifiedBy>
  <cp:revision>2</cp:revision>
  <dcterms:created xsi:type="dcterms:W3CDTF">2016-01-02T10:58:00Z</dcterms:created>
  <dcterms:modified xsi:type="dcterms:W3CDTF">2016-01-02T12:03:00Z</dcterms:modified>
</cp:coreProperties>
</file>